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44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  <w:instrText xml:space="preserve"> HYPERLINK \l "_Toc114818695" </w:instrTex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  <w:t>各类政审及证明材料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  <w:t>盖章流程</w:t>
      </w:r>
      <w:bookmarkEnd w:id="0"/>
    </w:p>
    <w:tbl>
      <w:tblPr>
        <w:tblStyle w:val="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412A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 w:val="0"/>
            <w:vAlign w:val="center"/>
          </w:tcPr>
          <w:p w14:paraId="316FC1C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办事对象</w:t>
            </w:r>
          </w:p>
        </w:tc>
        <w:tc>
          <w:tcPr>
            <w:tcW w:w="6799" w:type="dxa"/>
            <w:noWrap w:val="0"/>
            <w:vAlign w:val="center"/>
          </w:tcPr>
          <w:p w14:paraId="7826999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各单位、教职工、学生</w:t>
            </w:r>
          </w:p>
        </w:tc>
      </w:tr>
      <w:tr w14:paraId="6E0B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545B8D3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/线下地点</w:t>
            </w:r>
          </w:p>
        </w:tc>
        <w:tc>
          <w:tcPr>
            <w:tcW w:w="6799" w:type="dxa"/>
            <w:noWrap w:val="0"/>
            <w:vAlign w:val="center"/>
          </w:tcPr>
          <w:p w14:paraId="477E027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线下地点：行政楼1508办公室</w:t>
            </w:r>
          </w:p>
        </w:tc>
      </w:tr>
      <w:tr w14:paraId="0DBE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16A1605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申报材料</w:t>
            </w:r>
          </w:p>
        </w:tc>
        <w:tc>
          <w:tcPr>
            <w:tcW w:w="6799" w:type="dxa"/>
            <w:noWrap w:val="0"/>
            <w:vAlign w:val="center"/>
          </w:tcPr>
          <w:p w14:paraId="0A578DF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用印单位或个人需提前准备好用印情况说明给党委组织部备案</w:t>
            </w:r>
          </w:p>
        </w:tc>
      </w:tr>
      <w:tr w14:paraId="022A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0" w:type="dxa"/>
            <w:noWrap w:val="0"/>
            <w:vAlign w:val="center"/>
          </w:tcPr>
          <w:p w14:paraId="44AFEBD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办事流程</w:t>
            </w:r>
          </w:p>
        </w:tc>
        <w:tc>
          <w:tcPr>
            <w:tcW w:w="6799" w:type="dxa"/>
            <w:noWrap w:val="0"/>
            <w:vAlign w:val="center"/>
          </w:tcPr>
          <w:p w14:paraId="333FC05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用印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单位或个人携带用印情况说明前往行政楼1508用印。</w:t>
            </w:r>
          </w:p>
        </w:tc>
      </w:tr>
      <w:tr w14:paraId="5FA5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 w:val="0"/>
            <w:vAlign w:val="center"/>
          </w:tcPr>
          <w:p w14:paraId="08D9F8F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办理次数</w:t>
            </w:r>
          </w:p>
        </w:tc>
        <w:tc>
          <w:tcPr>
            <w:tcW w:w="6799" w:type="dxa"/>
            <w:noWrap w:val="0"/>
            <w:vAlign w:val="center"/>
          </w:tcPr>
          <w:p w14:paraId="02EC1ED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现场办理1次</w:t>
            </w:r>
          </w:p>
        </w:tc>
      </w:tr>
      <w:tr w14:paraId="4AAB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5701A5C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受理时间</w:t>
            </w:r>
          </w:p>
        </w:tc>
        <w:tc>
          <w:tcPr>
            <w:tcW w:w="6799" w:type="dxa"/>
            <w:noWrap w:val="0"/>
            <w:vAlign w:val="center"/>
          </w:tcPr>
          <w:p w14:paraId="240CE33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周一至周五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9：00-12：00，14：00-17：30。</w:t>
            </w:r>
          </w:p>
        </w:tc>
      </w:tr>
      <w:tr w14:paraId="084E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 w:val="0"/>
            <w:vAlign w:val="center"/>
          </w:tcPr>
          <w:p w14:paraId="2B730B3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6799" w:type="dxa"/>
            <w:noWrap w:val="0"/>
            <w:vAlign w:val="center"/>
          </w:tcPr>
          <w:p w14:paraId="3ABEB5A5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83863701                                                                                                                    </w:t>
            </w:r>
          </w:p>
        </w:tc>
      </w:tr>
    </w:tbl>
    <w:p w14:paraId="005B19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6179B"/>
    <w:rsid w:val="239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2026-04-08T08:11:00Z</dcterms:created>
  <dc:creator>曾繁坤</dc:creator>
  <cp:lastModifiedBy>曾繁坤</cp:lastModifiedBy>
  <dcterms:modified xsi:type="dcterms:W3CDTF">2026-04-08T08:15:42Z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7DC3A59FC5D54634BD85278F1CC0CC35_11</vt:lpwstr>
  </property>
  <property fmtid="{D5CDD505-2E9C-101B-9397-08002B2CF9AE}" pid="4" name="KSOTemplateDocerSaveRecord">
    <vt:lpwstr>eyJoZGlkIjoiN2RlZTM2YTkzM2RmZDlmMzY2ZDQ2MWEwNWViMmMwZTgiLCJ1c2VySWQiOiIyNzA5NzI3MDUifQ==</vt:lpwstr>
  </property>
</Properties>
</file>